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7A" w:rsidRDefault="004F387A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kern w:val="36"/>
          <w:sz w:val="36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885489D" wp14:editId="0C3FA50D">
            <wp:simplePos x="0" y="0"/>
            <wp:positionH relativeFrom="margin">
              <wp:posOffset>-175260</wp:posOffset>
            </wp:positionH>
            <wp:positionV relativeFrom="margin">
              <wp:posOffset>-31115</wp:posOffset>
            </wp:positionV>
            <wp:extent cx="3067050" cy="22555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одителя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F387A" w:rsidRDefault="004F387A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</w:p>
    <w:p w:rsidR="004F387A" w:rsidRDefault="004F387A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</w:p>
    <w:p w:rsidR="004F387A" w:rsidRPr="004F387A" w:rsidRDefault="006A660E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  <w:t xml:space="preserve">Административная ответственность родителей </w:t>
      </w:r>
    </w:p>
    <w:p w:rsidR="006A660E" w:rsidRPr="004F387A" w:rsidRDefault="006A660E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  <w:t>за невыполнение родительских обязанностей.</w:t>
      </w:r>
    </w:p>
    <w:p w:rsidR="006A660E" w:rsidRDefault="006A660E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</w:p>
    <w:p w:rsidR="004F387A" w:rsidRPr="004F387A" w:rsidRDefault="004F387A" w:rsidP="006A66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36"/>
          <w:szCs w:val="28"/>
          <w:lang w:eastAsia="ru-RU"/>
        </w:rPr>
      </w:pPr>
    </w:p>
    <w:p w:rsidR="006A660E" w:rsidRPr="00C807EB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Ответственность за ненадлежащее воспитание детей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мера государственно – принудительного характера, применяемая к родителям и заменяющим их лицам, виновно нарушившим обязанности по воспитанию, влекущая неблагоприятные последствия для родителей и основанная на государственном и общественном осуждении их поведения, направленная на охрану прав и интересов ребенка.</w:t>
      </w:r>
    </w:p>
    <w:p w:rsidR="006A660E" w:rsidRPr="00C807EB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87A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  <w:t>Частью 1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статьи 10.3 Кодекса Республики Беларусь об административных правонарушениях 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предусмотрена ответственность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за невыполнение родителями или лицами, их заменяющими, обязанностей по воспитанию несовершеннолетних детей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повлекшее совершение несовершеннолетним в возрасте до шестнадцати лет деяния, содержащего признаки административного правонарушения, либо преступления, административная или уголовная ответственность за которое наступает после достижения этого возраста. Санкция данной статьи предусматривает наложение взыскания в виде штрафа в размере до десяти базовых величин.</w:t>
      </w:r>
    </w:p>
    <w:p w:rsidR="006A660E" w:rsidRPr="004F387A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родителей, кто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не выполняет свои обязанности, </w:t>
      </w:r>
      <w:proofErr w:type="gramStart"/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безразличен </w:t>
      </w:r>
      <w:r w:rsidR="004F387A"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 </w:t>
      </w:r>
      <w:r w:rsid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к</w:t>
      </w:r>
      <w:proofErr w:type="gramEnd"/>
      <w:r w:rsid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 xml:space="preserve"> 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t>безопасности своих детей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КоАП дополнен частью 2 статьи 10.3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«Неисполнение обязанностей по сопровождению несовершеннолетнего  в возрасте до шестнадцати лет либо  по обеспечению его сопровождения  совершеннолетним лицом в период с двадцати трех до шести часов вне жилища влечет </w:t>
      </w:r>
      <w:r w:rsidRPr="00C8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наложение штрафа в размере до двух базовых величин.</w:t>
      </w:r>
    </w:p>
    <w:p w:rsidR="006A660E" w:rsidRPr="00C807EB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  </w:t>
      </w:r>
      <w:r w:rsidR="004F387A"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 соответствии со ст. 942 Гражданского кодекса Республики Беларусь за вред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,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несовершеннолетним, не достигшим четырнадцати лет (малолетним),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отвечают его родители, усыновители или опекун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.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вреда.</w:t>
      </w:r>
    </w:p>
    <w:p w:rsidR="006A660E" w:rsidRPr="004F387A" w:rsidRDefault="006A660E" w:rsidP="004F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Ответственность родителей за воспитание детей</w:t>
      </w:r>
    </w:p>
    <w:p w:rsidR="004F387A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привыкли рассматривать семью как очаг мира и любви, где человека окружают самые близкие и дорогие люди. Однако при более пристальном рассмотрении оказывается, что это не так. Семья все чаще напоминает театр военных действий, арену ожесточенных споров, взаимных обвинений и угроз, нередко доходит и до применения физической силы. Долгое время считалось: все это дела деликатные, внутри - семейные... Но слишком тягостны и обширны последствия такого насилия. Слишком широко и глубоко они отзываются на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судьбах взрослых и детей, чтобы это могло оставаться «частным </w:t>
      </w:r>
      <w:proofErr w:type="gramStart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делом»...</w:t>
      </w:r>
      <w:proofErr w:type="gram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Забота о детях, их воспитание - равное право и обязанность родителей.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права детей не редко нарушаются родителями. Между тем,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забота о детях - это важнейшая обязанность родителей.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невыполнения родителями или лицами их заменяющими, своих обязанностей по отношению к ребенку, а также в случае ненадлежащего их выполнения 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могут быть применены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меры правовой ответственности.</w:t>
      </w:r>
      <w:r w:rsidRPr="00C80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F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6A660E" w:rsidRPr="00C807EB" w:rsidRDefault="004F387A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A660E"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законодательство предусматривает различные меры ответственности родителей и </w:t>
      </w:r>
      <w:proofErr w:type="gramStart"/>
      <w:r w:rsidR="006A660E"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End"/>
      <w:r w:rsidR="006A660E"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заменяющих: семейную, административную, гражданскую, уголовную.</w:t>
      </w:r>
    </w:p>
    <w:p w:rsidR="006A660E" w:rsidRPr="00C807EB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  </w:t>
      </w:r>
      <w:r w:rsid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Семейно-правовая ответственность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: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обязаны заботиться 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физическом, духовном и нравственном развитии детей, об их здоровье, образовании и подготовке к самостоятельной жизни в обществе (ст. 75 </w:t>
      </w:r>
      <w:proofErr w:type="spellStart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КоБС</w:t>
      </w:r>
      <w:proofErr w:type="spell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660E" w:rsidRPr="00C807EB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Родители несут ответственность за ненадлежащее воспитание и содержание детей. Воспитание и содержание ребенка признаются ненадлежащими, если не обеспечиваются права и законные интересы ребенка, в том числе, если ребенок находится в социально опасном положении. Под 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социально опасным положением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обстановка, при которой: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lang w:eastAsia="ru-RU"/>
        </w:rPr>
        <w:t>не удовлетворяются основные жизненные потребности ребенка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обеспечиваются безопасность, надзор или уход за ребенком, потребности ребенка в пище, жилье, одежде, получение ребенком необходимой медицинской помощи, не создаются санитарно-гигиенические условия для жизни ребенка и т.д.);</w:t>
      </w:r>
    </w:p>
    <w:p w:rsidR="006A660E" w:rsidRPr="00C807EB" w:rsidRDefault="00BD512D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родителями не обеспечивается надзор за поведением ребенка и его образом жизни</w:t>
      </w:r>
      <w:r w:rsidRPr="004F387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C807EB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чего ребенок совершает деяния, содержащие признаки административного правонарушения либо преступления</w:t>
      </w:r>
      <w:r w:rsidR="006A660E"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512D" w:rsidRPr="00C807EB" w:rsidRDefault="00BD512D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87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родители ведут аморальный образ жизни</w:t>
      </w:r>
      <w:r w:rsidRPr="004F387A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C807EB">
        <w:rPr>
          <w:rFonts w:ascii="Times New Roman" w:hAnsi="Times New Roman" w:cs="Times New Roman"/>
          <w:color w:val="000000"/>
          <w:sz w:val="28"/>
          <w:szCs w:val="28"/>
        </w:rPr>
        <w:t xml:space="preserve"> что оказывает вредное воздействие на ребенка (детей), злоупотребляют своими правами и (или) жестоко обращаются с ним (ними), в связи с чем имеет место опасность для жизни и (или) здоровья ребенка (детей</w:t>
      </w:r>
      <w:r w:rsidRPr="00C80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A660E" w:rsidRPr="004F387A" w:rsidRDefault="00BD512D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</w:t>
      </w:r>
      <w:r w:rsidR="006A660E"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Какие административные наказания могут применяться </w:t>
      </w:r>
      <w:r w:rsid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                              </w:t>
      </w:r>
      <w:r w:rsidR="006A660E"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 родителям?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родителям применяют административные меры (объявить предупреждение, возложить обязанность загладить причиненный вред или наложить денежный штраф): невыполнение родителями или лицами, их заменяющими, обязанностей по воспитанию несовершеннолетних детей, повлекшее совершение несовершеннолетним в возрасте до 16 ле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деяния, содержащего признаки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правонарушения (ст.10.3 КоАП);</w:t>
      </w:r>
    </w:p>
    <w:p w:rsidR="006A660E" w:rsidRPr="004F387A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 каких случаях родители несут уголовную ответственность?</w:t>
      </w:r>
    </w:p>
    <w:p w:rsidR="004F387A" w:rsidRDefault="004F387A" w:rsidP="004F38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60E" w:rsidRP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несовершеннолетнего в систематическое употребление </w:t>
      </w:r>
    </w:p>
    <w:p w:rsidR="006A660E" w:rsidRDefault="006A660E" w:rsidP="004F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спиртных напитков и одурманивающих веществ (ст. 173 УК);</w:t>
      </w:r>
    </w:p>
    <w:p w:rsidR="004F387A" w:rsidRDefault="006A660E" w:rsidP="004F38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вовлечение в занятие проституцией, бродяжничеством или </w:t>
      </w:r>
    </w:p>
    <w:p w:rsidR="006A660E" w:rsidRPr="004F387A" w:rsidRDefault="006A660E" w:rsidP="004F3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 (ст. 173 УК);</w:t>
      </w:r>
    </w:p>
    <w:p w:rsidR="006A660E" w:rsidRPr="004F387A" w:rsidRDefault="006A660E" w:rsidP="004F387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уклонение от уплаты средств на содержание детей (ст. 174 УК).</w:t>
      </w:r>
    </w:p>
    <w:p w:rsidR="004F387A" w:rsidRDefault="004F387A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</w:pPr>
    </w:p>
    <w:p w:rsidR="004F387A" w:rsidRDefault="004F387A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</w:pPr>
    </w:p>
    <w:p w:rsidR="006A660E" w:rsidRPr="004F387A" w:rsidRDefault="006A660E" w:rsidP="004F3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u w:val="single"/>
          <w:lang w:eastAsia="ru-RU"/>
        </w:rPr>
        <w:lastRenderedPageBreak/>
        <w:t>Гражданско-правовая ответственность</w:t>
      </w:r>
    </w:p>
    <w:p w:rsidR="006A660E" w:rsidRPr="004F387A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Кто несет ответственность за вред, причиненный ребенком в возрасте до 14 лет?</w:t>
      </w:r>
    </w:p>
    <w:p w:rsidR="004F387A" w:rsidRPr="004F387A" w:rsidRDefault="006A660E" w:rsidP="004F3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вред, причиненный несовершеннолетним, не достигшим четырнадцати лет (малолетним), отвечают его родители, усыновители или опекун, если не докажут, что вред возник не по их вине (ст. 956 ГК).</w:t>
      </w:r>
    </w:p>
    <w:p w:rsidR="006A660E" w:rsidRPr="004F387A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Кто несет ответственность за вред, причиненный подростком </w:t>
      </w:r>
      <w:r w:rsid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                         </w:t>
      </w: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в возрасте от 14 до 18 лет?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появилось достаточное имущество, вред будет возмещен из этого имущества (ст. 956 ГК).</w:t>
      </w:r>
    </w:p>
    <w:p w:rsidR="006A660E" w:rsidRPr="004F387A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  <w:r w:rsidRPr="004F387A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 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быть по суду лишены родительских прав, если они </w:t>
      </w:r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4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80 </w:t>
      </w:r>
      <w:proofErr w:type="spellStart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КоБС</w:t>
      </w:r>
      <w:proofErr w:type="spell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): уклоняются от выполнения обязанное родителей, в том числе уклоняются от уплаты алиментов; злоупотребляют родительскими правами и т.д.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непосредственной угрозе жизни ребенка или его здоровью комиссия по делам несовершеннолетних выносит решение об отобрании выполняя функции органов опеки и попечительства. С учетом интересов ребенка суд может отобрать ребенка у родителей без лишения родительских прав (ограничение родительских прав).</w:t>
      </w:r>
    </w:p>
    <w:p w:rsidR="006A660E" w:rsidRPr="004F387A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ru-RU"/>
        </w:rPr>
        <w:t>Что влечет за собой лишение родительских прав? 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6A660E" w:rsidRPr="004F387A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4F387A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  <w:lang w:eastAsia="ru-RU"/>
        </w:rPr>
        <w:t xml:space="preserve">Лишение родительских прав не освобождает родителей </w:t>
      </w:r>
      <w:r w:rsidR="004F387A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  <w:lang w:eastAsia="ru-RU"/>
        </w:rPr>
        <w:t xml:space="preserve">                               </w:t>
      </w:r>
      <w:r w:rsidRPr="004F387A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  <w:lang w:eastAsia="ru-RU"/>
        </w:rPr>
        <w:t xml:space="preserve">от обязанностей по содержанию ребенка (ст. 82 </w:t>
      </w:r>
      <w:proofErr w:type="spellStart"/>
      <w:r w:rsidRPr="004F387A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  <w:lang w:eastAsia="ru-RU"/>
        </w:rPr>
        <w:t>КоБС</w:t>
      </w:r>
      <w:proofErr w:type="spellEnd"/>
      <w:r w:rsidRPr="004F387A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8"/>
          <w:szCs w:val="28"/>
          <w:u w:val="single"/>
          <w:lang w:eastAsia="ru-RU"/>
        </w:rPr>
        <w:t>).</w:t>
      </w:r>
    </w:p>
    <w:p w:rsidR="006A660E" w:rsidRPr="00C807EB" w:rsidRDefault="006A660E" w:rsidP="006A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сожалению, у нас немало родителей, которые уклоняются от своих прямых обязанностей. На родительские собрания ходят в основном женщины. Мужского влияния на сыновей и дочерей не хватает и </w:t>
      </w:r>
      <w:proofErr w:type="gramStart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proofErr w:type="gramEnd"/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семье. Порой трудно понять тех, кто после рождения ребенка, переложив его воспитание на бабушкины плечи, продолжает жить так, будто бы ничего в собственной жизни не изменилось. Зачем вообще ребенок, если он не становится главным содержанием наших мыслей и чувств.</w:t>
      </w:r>
    </w:p>
    <w:p w:rsidR="006A660E" w:rsidRPr="00C807EB" w:rsidRDefault="006A660E" w:rsidP="006A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своими корнями уходят в область нравственности. Чем прочнее моральный фундамент бережного отношение родителей к своим несовершеннолетним детям, тем больше оснований считать, что с выполнением, как родительских прав, так и родительски: обязанностей все будет обстоять благополучно.</w:t>
      </w:r>
    </w:p>
    <w:p w:rsidR="004F387A" w:rsidRDefault="004F387A" w:rsidP="004F3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0"/>
        </w:rPr>
      </w:pPr>
    </w:p>
    <w:p w:rsidR="004F387A" w:rsidRDefault="004F387A" w:rsidP="004F3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0"/>
        </w:rPr>
      </w:pPr>
      <w:r w:rsidRPr="004F387A">
        <w:rPr>
          <w:rFonts w:ascii="Times New Roman" w:hAnsi="Times New Roman" w:cs="Times New Roman"/>
          <w:sz w:val="24"/>
          <w:szCs w:val="30"/>
        </w:rPr>
        <w:t xml:space="preserve">Подготовила </w:t>
      </w:r>
      <w:proofErr w:type="spellStart"/>
      <w:r w:rsidRPr="004F387A">
        <w:rPr>
          <w:rFonts w:ascii="Times New Roman" w:hAnsi="Times New Roman" w:cs="Times New Roman"/>
          <w:sz w:val="24"/>
          <w:szCs w:val="30"/>
        </w:rPr>
        <w:t>Бобкова</w:t>
      </w:r>
      <w:proofErr w:type="spellEnd"/>
      <w:r w:rsidRPr="004F387A">
        <w:rPr>
          <w:rFonts w:ascii="Times New Roman" w:hAnsi="Times New Roman" w:cs="Times New Roman"/>
          <w:sz w:val="24"/>
          <w:szCs w:val="30"/>
        </w:rPr>
        <w:t xml:space="preserve"> Е.Г., </w:t>
      </w:r>
    </w:p>
    <w:p w:rsidR="001E0AE0" w:rsidRPr="004F387A" w:rsidRDefault="004F387A" w:rsidP="004F38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0"/>
        </w:rPr>
      </w:pPr>
      <w:r w:rsidRPr="004F387A">
        <w:rPr>
          <w:rFonts w:ascii="Times New Roman" w:hAnsi="Times New Roman" w:cs="Times New Roman"/>
          <w:sz w:val="24"/>
          <w:szCs w:val="30"/>
        </w:rPr>
        <w:t xml:space="preserve">педагог социальный </w:t>
      </w:r>
    </w:p>
    <w:sectPr w:rsidR="001E0AE0" w:rsidRPr="004F387A" w:rsidSect="004F387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3745"/>
    <w:multiLevelType w:val="hybridMultilevel"/>
    <w:tmpl w:val="46A81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60E"/>
    <w:rsid w:val="001E0AE0"/>
    <w:rsid w:val="00430511"/>
    <w:rsid w:val="004E6798"/>
    <w:rsid w:val="004F387A"/>
    <w:rsid w:val="00615A60"/>
    <w:rsid w:val="006A660E"/>
    <w:rsid w:val="007340DA"/>
    <w:rsid w:val="00796C13"/>
    <w:rsid w:val="008B3682"/>
    <w:rsid w:val="009E6427"/>
    <w:rsid w:val="00A4528C"/>
    <w:rsid w:val="00B02B1D"/>
    <w:rsid w:val="00BD512D"/>
    <w:rsid w:val="00C750AF"/>
    <w:rsid w:val="00C807EB"/>
    <w:rsid w:val="00C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7C48"/>
  <w15:docId w15:val="{961C394D-0401-4E74-80DC-3438685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E0"/>
  </w:style>
  <w:style w:type="paragraph" w:styleId="1">
    <w:name w:val="heading 1"/>
    <w:basedOn w:val="a"/>
    <w:link w:val="10"/>
    <w:uiPriority w:val="9"/>
    <w:qFormat/>
    <w:rsid w:val="006A6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660E"/>
    <w:rPr>
      <w:b/>
      <w:bCs/>
    </w:rPr>
  </w:style>
  <w:style w:type="paragraph" w:styleId="a4">
    <w:name w:val="Normal (Web)"/>
    <w:basedOn w:val="a"/>
    <w:uiPriority w:val="99"/>
    <w:semiHidden/>
    <w:unhideWhenUsed/>
    <w:rsid w:val="006A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66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7E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F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Kurlovich_TA</dc:creator>
  <cp:keywords/>
  <dc:description/>
  <cp:lastModifiedBy>Bobkova</cp:lastModifiedBy>
  <cp:revision>4</cp:revision>
  <cp:lastPrinted>2021-10-21T11:56:00Z</cp:lastPrinted>
  <dcterms:created xsi:type="dcterms:W3CDTF">2021-10-21T05:47:00Z</dcterms:created>
  <dcterms:modified xsi:type="dcterms:W3CDTF">2021-11-05T12:19:00Z</dcterms:modified>
</cp:coreProperties>
</file>