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176D" w14:textId="0B752B53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rStyle w:val="ad"/>
          <w:color w:val="0000FF"/>
          <w:sz w:val="30"/>
          <w:szCs w:val="30"/>
        </w:rPr>
        <w:t xml:space="preserve">Советы учащимся </w:t>
      </w:r>
    </w:p>
    <w:p w14:paraId="6E3B78C0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14:paraId="7A945AE1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14:paraId="286F50C4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Причиной этому является в первую очередь личное отношение к событию. Поэтому важно формирование адекватного отношения к ситуации. Оно поможет разумно распределить силы для подготовки и сдачи экзамена. Продумай и обсуди с кем-то, кому ты доверяешь, свои действия, состояние.</w:t>
      </w:r>
    </w:p>
    <w:p w14:paraId="517A3FC0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Экзамены –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14:paraId="59EC8CB4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При правильном подходе экзамены могут служить средством самоутверждения и повышения личностной самооценки.</w:t>
      </w:r>
    </w:p>
    <w:p w14:paraId="62DEBB11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14:paraId="15BB67AD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Не стоит бояться ошибок. Известно, что не ошибается тот, кто ничего не делает. Люди, настроенные на успех, добиваются в жизни гораздо большего, чем те, кто старается избегать неудач.</w:t>
      </w:r>
    </w:p>
    <w:p w14:paraId="51850BEC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14:paraId="78273FC9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rStyle w:val="ad"/>
          <w:sz w:val="30"/>
          <w:szCs w:val="30"/>
        </w:rPr>
        <w:t>Некоторые полезные приемы</w:t>
      </w:r>
    </w:p>
    <w:p w14:paraId="14C7072C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14:paraId="326ACDEB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14:paraId="466A8D48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 xml:space="preserve">Подготовка к экзамену требует достаточно много усилий, но она не должна занимать все свободное время. Внимание и концентрация ослабевают, если долго заниматься однообразной работой. Меняйте умственную деятельность на двигательную. Можно отвлечься от подготовки на прогулки и любимое хобби, чтобы избежать </w:t>
      </w:r>
      <w:r w:rsidRPr="00223072">
        <w:rPr>
          <w:sz w:val="30"/>
          <w:szCs w:val="30"/>
        </w:rPr>
        <w:lastRenderedPageBreak/>
        <w:t>переутомления, но и не затягивайте перемену! Оптимально делать 10–15-минутные перерывы после 40–50 минут занятий.</w:t>
      </w:r>
    </w:p>
    <w:p w14:paraId="00BAE5FE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Для активной работы мозга требуется много жидкости, поэтому полезно больше пить (простую или минеральную воду, зеленый чай).</w:t>
      </w:r>
    </w:p>
    <w:p w14:paraId="1D15E4CB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Соблюдайте режим сна и отдыха. При усиленных умственных нагрузках стоит увеличить время сна на час.</w:t>
      </w:r>
    </w:p>
    <w:p w14:paraId="6BF6F6F8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rStyle w:val="ad"/>
          <w:sz w:val="30"/>
          <w:szCs w:val="30"/>
        </w:rPr>
        <w:t>Рекомендации по заучиванию материала</w:t>
      </w:r>
    </w:p>
    <w:p w14:paraId="7C6D6869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Главное – распределение повторений во времени.</w:t>
      </w:r>
    </w:p>
    <w:p w14:paraId="0C4B845A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Повторять рекомендуется сразу в течение 15–20 минут, через 8–9 часов и через 24 часа.</w:t>
      </w:r>
    </w:p>
    <w:p w14:paraId="48211C14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Полезно повторять материал за 15–20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14:paraId="393F0BA0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2–3 минут.</w:t>
      </w:r>
    </w:p>
    <w:p w14:paraId="42ADC33B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sz w:val="30"/>
          <w:szCs w:val="30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14:paraId="1F277A90" w14:textId="77777777" w:rsidR="00223072" w:rsidRPr="00223072" w:rsidRDefault="00223072" w:rsidP="00223072">
      <w:pPr>
        <w:pStyle w:val="ac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23072">
        <w:rPr>
          <w:rStyle w:val="ad"/>
          <w:sz w:val="30"/>
          <w:szCs w:val="30"/>
        </w:rPr>
        <w:t>Успехов!</w:t>
      </w:r>
    </w:p>
    <w:p w14:paraId="61257AE5" w14:textId="77777777" w:rsidR="00F12C76" w:rsidRPr="00223072" w:rsidRDefault="00F12C76" w:rsidP="00223072">
      <w:pPr>
        <w:spacing w:after="0"/>
        <w:ind w:firstLine="709"/>
        <w:jc w:val="both"/>
        <w:rPr>
          <w:sz w:val="30"/>
          <w:szCs w:val="30"/>
        </w:rPr>
      </w:pPr>
    </w:p>
    <w:sectPr w:rsidR="00F12C76" w:rsidRPr="0022307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63"/>
    <w:rsid w:val="00223072"/>
    <w:rsid w:val="00354981"/>
    <w:rsid w:val="006C0B77"/>
    <w:rsid w:val="008242FF"/>
    <w:rsid w:val="00870751"/>
    <w:rsid w:val="00922C48"/>
    <w:rsid w:val="00B915B7"/>
    <w:rsid w:val="00C60128"/>
    <w:rsid w:val="00E7746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65FC"/>
  <w15:chartTrackingRefBased/>
  <w15:docId w15:val="{D1630AF3-46EC-4B22-B704-0B400CF3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77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4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4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4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4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4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4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4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7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7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746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77463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774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774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774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774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77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7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4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7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7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74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774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74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7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746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7746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2307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223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ZamUVR</dc:creator>
  <cp:keywords/>
  <dc:description/>
  <cp:lastModifiedBy>ZamUVR</cp:lastModifiedBy>
  <cp:revision>2</cp:revision>
  <dcterms:created xsi:type="dcterms:W3CDTF">2026-05-21T11:20:00Z</dcterms:created>
  <dcterms:modified xsi:type="dcterms:W3CDTF">2026-05-21T11:22:00Z</dcterms:modified>
</cp:coreProperties>
</file>